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3B" w:rsidRPr="004D0E3B" w:rsidRDefault="004D0E3B" w:rsidP="004D0E3B">
      <w:pPr>
        <w:pStyle w:val="tx-nowosti-22"/>
        <w:spacing w:after="0" w:afterAutospacing="0"/>
        <w:ind w:left="232" w:right="232"/>
        <w:jc w:val="both"/>
        <w:rPr>
          <w:b/>
          <w:color w:val="0469D2"/>
          <w:sz w:val="32"/>
          <w:szCs w:val="28"/>
        </w:rPr>
      </w:pPr>
      <w:r w:rsidRPr="004D0E3B">
        <w:rPr>
          <w:b/>
          <w:color w:val="0469D2"/>
          <w:sz w:val="32"/>
          <w:szCs w:val="28"/>
        </w:rPr>
        <w:t>Республиканский Форум «Дагестан — территория мира»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rStyle w:val="a7"/>
          <w:rFonts w:eastAsiaTheme="majorEastAsia"/>
          <w:color w:val="000000"/>
          <w:sz w:val="28"/>
          <w:szCs w:val="28"/>
        </w:rPr>
        <w:t>11 декабря 2019 года</w:t>
      </w:r>
      <w:r w:rsidRPr="004D0E3B">
        <w:rPr>
          <w:color w:val="000000"/>
          <w:sz w:val="28"/>
          <w:szCs w:val="28"/>
        </w:rPr>
        <w:t>  Колледж машиностроения и сервиса  совместно с Министерством по делам молодёжи РД  провели республиканский Форум  «Дагестан — территория мира».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Участники форума — это студенты-активисты и преподаватели профессиональных образовательных организаций Республики Дагестан.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 xml:space="preserve">Целью </w:t>
      </w:r>
      <w:proofErr w:type="spellStart"/>
      <w:r w:rsidRPr="004D0E3B">
        <w:rPr>
          <w:color w:val="000000"/>
          <w:sz w:val="28"/>
          <w:szCs w:val="28"/>
        </w:rPr>
        <w:t>форумаявляется</w:t>
      </w:r>
      <w:proofErr w:type="spellEnd"/>
      <w:r w:rsidRPr="004D0E3B">
        <w:rPr>
          <w:color w:val="000000"/>
          <w:sz w:val="28"/>
          <w:szCs w:val="28"/>
        </w:rPr>
        <w:t xml:space="preserve"> профилактика проявлений экстремизма в молодежной среде через повышение интереса молодых людей к вопросу негативного влияния экстремистских течений на российское общество, а также обмен опытом в области противодействия экстремистским проявлениям среди молодежи.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Для работы на экспертных площадках были приглашены: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 xml:space="preserve">Гусейнов </w:t>
      </w:r>
      <w:proofErr w:type="spellStart"/>
      <w:r w:rsidRPr="004D0E3B">
        <w:rPr>
          <w:color w:val="000000"/>
          <w:sz w:val="28"/>
          <w:szCs w:val="28"/>
        </w:rPr>
        <w:t>Юсуп</w:t>
      </w:r>
      <w:proofErr w:type="spellEnd"/>
      <w:r w:rsidRPr="004D0E3B">
        <w:rPr>
          <w:color w:val="000000"/>
          <w:sz w:val="28"/>
          <w:szCs w:val="28"/>
        </w:rPr>
        <w:t xml:space="preserve"> Магомедович — консультант отдела национальной политики Министерства по национальной политике и делам религий Республики Дагестан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Шамиль Алиев – Координатор федерального проекта «Трезвая Россия» в Республике Дагестан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proofErr w:type="spellStart"/>
      <w:r w:rsidRPr="004D0E3B">
        <w:rPr>
          <w:color w:val="000000"/>
          <w:sz w:val="28"/>
          <w:szCs w:val="28"/>
        </w:rPr>
        <w:t>КрумовШевкетФикретович</w:t>
      </w:r>
      <w:proofErr w:type="spellEnd"/>
      <w:r w:rsidRPr="004D0E3B">
        <w:rPr>
          <w:color w:val="000000"/>
          <w:sz w:val="28"/>
          <w:szCs w:val="28"/>
        </w:rPr>
        <w:t xml:space="preserve"> – главный специалист эксперт по работе со студенческой и трудящейся молодежью Республики Дагестан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 xml:space="preserve">Магомедов </w:t>
      </w:r>
      <w:proofErr w:type="spellStart"/>
      <w:r w:rsidRPr="004D0E3B">
        <w:rPr>
          <w:color w:val="000000"/>
          <w:sz w:val="28"/>
          <w:szCs w:val="28"/>
        </w:rPr>
        <w:t>ХабибГаджиевич</w:t>
      </w:r>
      <w:proofErr w:type="spellEnd"/>
      <w:r w:rsidRPr="004D0E3B">
        <w:rPr>
          <w:color w:val="000000"/>
          <w:sz w:val="28"/>
          <w:szCs w:val="28"/>
        </w:rPr>
        <w:t xml:space="preserve"> — руководитель научно-практической лаборатории по вопросам противодействия экстремизму и терроризму ДГУНХ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>Перед экспертами стояли такие задачи, как развитие у молодежи творческой активности и инициативы, формирование гражданской позиции, привлечение молодых людей к участию в общественно-политической жизни Российской Федерации и Республики Дагестан; стимулирование интереса обучающихся к углубленному изучению проблем, связанных с экстремистскими проявлениями в молодежной среде; повышение информированности и расширение педагогического инструментария специалистов, работающих с молодёжью, в вопросах поликультурного воспитания и образования молодёжи.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t xml:space="preserve"> Наибольший интерес проявили участники форума к встрече с основателем Центра личностного роста SMEET Смитом Расуловым.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color w:val="000000"/>
          <w:sz w:val="28"/>
          <w:szCs w:val="28"/>
        </w:rPr>
        <w:lastRenderedPageBreak/>
        <w:t>Насыщенную и продуктивную работу форума завершили вручением сертификатов и словами благодарности в адрес спикеров и организаторов мероприятия.</w:t>
      </w:r>
    </w:p>
    <w:p w:rsidR="004D0E3B" w:rsidRPr="004D0E3B" w:rsidRDefault="004D0E3B" w:rsidP="004D0E3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4D0E3B">
        <w:rPr>
          <w:rStyle w:val="a7"/>
          <w:rFonts w:eastAsiaTheme="majorEastAsia"/>
          <w:color w:val="000000"/>
          <w:sz w:val="28"/>
          <w:szCs w:val="28"/>
        </w:rPr>
        <w:t>Заместитель директора по ВР Мирзоева Г.А</w:t>
      </w:r>
      <w:r w:rsidRPr="004D0E3B">
        <w:rPr>
          <w:color w:val="000000"/>
          <w:sz w:val="28"/>
          <w:szCs w:val="28"/>
        </w:rPr>
        <w:t>.</w:t>
      </w:r>
    </w:p>
    <w:p w:rsidR="00CF475B" w:rsidRDefault="004D0E3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http://xn--80aaichoo3atql.xn--p1ai/wp-content/uploads/2019/12/46ca204e-bcd9-45d8-9b45-71d6673d204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2/46ca204e-bcd9-45d8-9b45-71d6673d2042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lastRenderedPageBreak/>
        <w:drawing>
          <wp:inline distT="0" distB="0" distL="0" distR="0">
            <wp:extent cx="5940425" cy="6731722"/>
            <wp:effectExtent l="19050" t="0" r="3175" b="0"/>
            <wp:docPr id="4" name="Рисунок 4" descr="http://xn--80aaichoo3atql.xn--p1ai/wp-content/uploads/2019/12/IMG_8839-e1576474739188-90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2/IMG_8839-e1576474739188-904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7" name="Рисунок 7" descr="http://xn--80aaichoo3atql.xn--p1ai/wp-content/uploads/2019/12/IMG_8843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hoo3atql.xn--p1ai/wp-content/uploads/2019/12/IMG_8843-1-1024x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0" name="Рисунок 10" descr="http://xn--80aaichoo3atql.xn--p1ai/wp-content/uploads/2019/12/IMG_885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ichoo3atql.xn--p1ai/wp-content/uploads/2019/12/IMG_8855-1024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3" name="Рисунок 13" descr="http://xn--80aaichoo3atql.xn--p1ai/wp-content/uploads/2019/12/IMG_886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ichoo3atql.xn--p1ai/wp-content/uploads/2019/12/IMG_8866-1024x7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6" name="Рисунок 16" descr="http://xn--80aaichoo3atql.xn--p1ai/wp-content/uploads/2019/12/IMG_887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80aaichoo3atql.xn--p1ai/wp-content/uploads/2019/12/IMG_8872-1024x7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9" name="Рисунок 19" descr="http://xn--80aaichoo3atql.xn--p1ai/wp-content/uploads/2019/12/IMG_888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ichoo3atql.xn--p1ai/wp-content/uploads/2019/12/IMG_8882-1024x7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3B" w:rsidRDefault="004D0E3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22" name="Рисунок 22" descr="http://xn--80aaichoo3atql.xn--p1ai/wp-content/uploads/2019/12/IMG_888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aichoo3atql.xn--p1ai/wp-content/uploads/2019/12/IMG_8889-1024x7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E3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D0E3B"/>
    <w:rsid w:val="00041642"/>
    <w:rsid w:val="000A0372"/>
    <w:rsid w:val="002C24E8"/>
    <w:rsid w:val="003C5975"/>
    <w:rsid w:val="003F78AD"/>
    <w:rsid w:val="0043335C"/>
    <w:rsid w:val="004D0E3B"/>
    <w:rsid w:val="004E49F1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CA6A35"/>
    <w:rsid w:val="00CF475B"/>
    <w:rsid w:val="00D033B5"/>
    <w:rsid w:val="00DC715F"/>
    <w:rsid w:val="00DE1344"/>
    <w:rsid w:val="00EF3D9A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4D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D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2020-01-23T10:26:00Z</dcterms:created>
  <dcterms:modified xsi:type="dcterms:W3CDTF">2020-01-23T10:29:00Z</dcterms:modified>
</cp:coreProperties>
</file>